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A8997" w14:textId="77777777" w:rsidR="00767B89" w:rsidRDefault="00767B89">
      <w:pPr>
        <w:pStyle w:val="1"/>
        <w:spacing w:before="112"/>
        <w:ind w:left="0" w:right="3305"/>
        <w:rPr>
          <w:rFonts w:ascii="Times New Roman" w:eastAsia="Times New Roman" w:hAnsi="Times New Roman" w:cs="Times New Roman"/>
          <w:sz w:val="30"/>
          <w:szCs w:val="30"/>
        </w:rPr>
      </w:pPr>
    </w:p>
    <w:p w14:paraId="66FD2FF5" w14:textId="4F31C632" w:rsidR="00767B89" w:rsidRDefault="00000000">
      <w:pPr>
        <w:pBdr>
          <w:top w:val="nil"/>
          <w:left w:val="nil"/>
          <w:bottom w:val="nil"/>
          <w:right w:val="nil"/>
          <w:between w:val="nil"/>
        </w:pBdr>
        <w:ind w:left="1020" w:hanging="36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МОДУЛЬ </w:t>
      </w:r>
      <w:r w:rsidR="009F11E5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12</w:t>
      </w:r>
    </w:p>
    <w:p w14:paraId="1A25BC7F" w14:textId="77777777" w:rsidR="00767B89" w:rsidRDefault="00000000">
      <w:pPr>
        <w:pBdr>
          <w:top w:val="nil"/>
          <w:left w:val="nil"/>
          <w:bottom w:val="nil"/>
          <w:right w:val="nil"/>
          <w:between w:val="nil"/>
        </w:pBdr>
        <w:ind w:left="1020" w:hanging="36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«КАДРОВЫЙ УЧЕТ»</w:t>
      </w:r>
    </w:p>
    <w:p w14:paraId="34BD1C98" w14:textId="77777777" w:rsidR="00767B89" w:rsidRDefault="00767B89">
      <w:pPr>
        <w:pBdr>
          <w:top w:val="nil"/>
          <w:left w:val="nil"/>
          <w:bottom w:val="nil"/>
          <w:right w:val="nil"/>
          <w:between w:val="nil"/>
        </w:pBdr>
        <w:ind w:left="1020" w:hanging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5FEBF7F" w14:textId="77777777" w:rsidR="00767B89" w:rsidRDefault="00767B89">
      <w:pPr>
        <w:pBdr>
          <w:top w:val="nil"/>
          <w:left w:val="nil"/>
          <w:bottom w:val="nil"/>
          <w:right w:val="nil"/>
          <w:between w:val="nil"/>
        </w:pBdr>
        <w:ind w:left="1020" w:hanging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9054188" w14:textId="77777777" w:rsidR="00767B89" w:rsidRDefault="00767B89">
      <w:pPr>
        <w:pBdr>
          <w:top w:val="nil"/>
          <w:left w:val="nil"/>
          <w:bottom w:val="nil"/>
          <w:right w:val="nil"/>
          <w:between w:val="nil"/>
        </w:pBdr>
        <w:ind w:left="1020" w:hanging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9AFC271" w14:textId="77777777" w:rsidR="00767B89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Ввод сведений о сотрудниках предприятия. Справочник «физические лица», «Сотрудники»</w:t>
      </w:r>
    </w:p>
    <w:p w14:paraId="76C34030" w14:textId="77777777" w:rsidR="00767B89" w:rsidRDefault="00767B8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B827B28" w14:textId="3389CB2E" w:rsidR="00767B89" w:rsidRDefault="00000000">
      <w:pPr>
        <w:spacing w:before="240" w:after="240"/>
        <w:ind w:left="426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Практикум №1</w:t>
      </w:r>
    </w:p>
    <w:p w14:paraId="077D114B" w14:textId="5F9B84CA" w:rsidR="009F11E5" w:rsidRDefault="009F11E5" w:rsidP="009F11E5">
      <w:pPr>
        <w:ind w:left="4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Введите в программу список сотрудников организации Успех, зарегистрируйте прием сотрудников на работу по трудовому договору</w:t>
      </w:r>
      <w:r w:rsidR="004A069A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r w:rsidR="004A069A" w:rsidRPr="004A069A">
        <w:rPr>
          <w:rFonts w:ascii="Times New Roman" w:eastAsia="Times New Roman" w:hAnsi="Times New Roman" w:cs="Times New Roman"/>
          <w:sz w:val="20"/>
          <w:szCs w:val="20"/>
        </w:rPr>
        <w:t>Заполнить ЕФС-1</w:t>
      </w:r>
    </w:p>
    <w:p w14:paraId="640D249D" w14:textId="77777777" w:rsidR="009F11E5" w:rsidRDefault="009F11E5" w:rsidP="009F11E5">
      <w:pPr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2"/>
        <w:tblW w:w="1063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8080"/>
      </w:tblGrid>
      <w:tr w:rsidR="009F11E5" w14:paraId="50D260AA" w14:textId="77777777" w:rsidTr="008A4AAC">
        <w:tc>
          <w:tcPr>
            <w:tcW w:w="2551" w:type="dxa"/>
          </w:tcPr>
          <w:p w14:paraId="674287FB" w14:textId="77777777" w:rsidR="009F11E5" w:rsidRDefault="009F11E5" w:rsidP="008A4AA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Справочник «Сотрудники»</w:t>
            </w:r>
          </w:p>
          <w:p w14:paraId="7E678611" w14:textId="77777777" w:rsidR="009F11E5" w:rsidRDefault="009F11E5" w:rsidP="008A4AA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14:paraId="648F2ADE" w14:textId="77777777" w:rsidR="009F11E5" w:rsidRDefault="009F11E5" w:rsidP="008A4AA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Зарплата и кадры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Сотрудники.</w:t>
            </w:r>
          </w:p>
          <w:p w14:paraId="636C67AE" w14:textId="77777777" w:rsidR="009F11E5" w:rsidRDefault="009F11E5" w:rsidP="008A4AA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сотрудника оформляем документ «Прием на работу»</w:t>
            </w:r>
          </w:p>
        </w:tc>
      </w:tr>
    </w:tbl>
    <w:p w14:paraId="1A0879B1" w14:textId="77777777" w:rsidR="00767B89" w:rsidRDefault="00767B8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2313AB0" w14:textId="77777777" w:rsidR="00767B89" w:rsidRDefault="0000000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8580E2" w14:textId="2BD058E5" w:rsidR="009F11E5" w:rsidRDefault="009F11E5" w:rsidP="009F11E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Справочник «Сотрудники»</w:t>
      </w:r>
    </w:p>
    <w:p w14:paraId="72EF1637" w14:textId="77777777" w:rsidR="009F11E5" w:rsidRPr="009F11E5" w:rsidRDefault="009F11E5" w:rsidP="009F11E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E3B02" w14:textId="36E71018" w:rsidR="009F11E5" w:rsidRPr="009F11E5" w:rsidRDefault="009F11E5" w:rsidP="009F11E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Иванов Максим Геннадьевич</w:t>
      </w:r>
    </w:p>
    <w:p w14:paraId="5A1AC4EB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рождения: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11.06.1976</w:t>
      </w:r>
    </w:p>
    <w:p w14:paraId="50015BB0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ИНН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541074250126 </w:t>
      </w: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СНИЛС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021-576-616 37</w:t>
      </w:r>
    </w:p>
    <w:p w14:paraId="5F27537D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 РФ: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50 01 078172 выдан Отделением УФМС России по Новосибирской области в Коченевском районе, 17.03.2003, 540-023</w:t>
      </w:r>
    </w:p>
    <w:p w14:paraId="02BAD97A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 регистрации: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г. Новосибирск, ул. Некрасова, д.65, кв. 29, дата регистрации 01 января 2023 года</w:t>
      </w:r>
    </w:p>
    <w:p w14:paraId="0A72EC7D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 на работу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-10.01.2023</w:t>
      </w:r>
    </w:p>
    <w:p w14:paraId="75E72EEE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Должность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– генеральный директор (ОКЗ 1120, осуществление руководства финансовой и хозяйственной деятельностью Общества в соответствии с Уставом Общества)</w:t>
      </w:r>
    </w:p>
    <w:p w14:paraId="41005127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Оклад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-27 586,40</w:t>
      </w:r>
    </w:p>
    <w:p w14:paraId="44362633" w14:textId="20E30F36" w:rsid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Счет учета затрат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-26</w:t>
      </w:r>
    </w:p>
    <w:p w14:paraId="41CB5BFD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6454FB" w14:textId="00ED5486" w:rsidR="009F11E5" w:rsidRPr="009F11E5" w:rsidRDefault="009F11E5" w:rsidP="009F11E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Медведева Екатерина Степановна</w:t>
      </w:r>
    </w:p>
    <w:p w14:paraId="601D14F2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рождения: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03.08.1985</w:t>
      </w:r>
    </w:p>
    <w:p w14:paraId="56B97A2E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ИНН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540413595359 </w:t>
      </w: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СНИЛС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002-909-175 25</w:t>
      </w:r>
    </w:p>
    <w:p w14:paraId="249110A0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 РФ: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50 18 893996 ГУ МВД России по Новосибирской области 11.04.2010, код подразделения 540-004</w:t>
      </w:r>
    </w:p>
    <w:p w14:paraId="6C37A2C3" w14:textId="32432FB2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 регистрации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: г. Новосибирск, ул. </w:t>
      </w:r>
      <w:r>
        <w:rPr>
          <w:rFonts w:ascii="Times New Roman" w:eastAsia="Times New Roman" w:hAnsi="Times New Roman" w:cs="Times New Roman"/>
          <w:sz w:val="24"/>
          <w:szCs w:val="24"/>
        </w:rPr>
        <w:t>Плановая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, д.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квартира 100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дата регистрации 01 января 2023 года</w:t>
      </w:r>
    </w:p>
    <w:p w14:paraId="2D6C0E79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sz w:val="24"/>
          <w:szCs w:val="24"/>
        </w:rPr>
        <w:t>Получает стандартный налоговый вычет на одного ребенка</w:t>
      </w:r>
    </w:p>
    <w:p w14:paraId="257406B5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 на работу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-10.01.2023</w:t>
      </w:r>
    </w:p>
    <w:p w14:paraId="6F3223EB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Должность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– Начальник цеха (ОКЗ 1321, осуществление руководства цехом)</w:t>
      </w:r>
    </w:p>
    <w:p w14:paraId="7198EA3A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Оклад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-19 328,00</w:t>
      </w:r>
    </w:p>
    <w:p w14:paraId="125E96A7" w14:textId="59343D31" w:rsid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Счет учета затрат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-25</w:t>
      </w:r>
    </w:p>
    <w:p w14:paraId="441C771D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C64794" w14:textId="1BFE2DDB" w:rsidR="009F11E5" w:rsidRPr="009F11E5" w:rsidRDefault="009F11E5" w:rsidP="009F11E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Чижиков Владимир Михайлович</w:t>
      </w:r>
    </w:p>
    <w:p w14:paraId="3EB4DA79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рождения: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05.10.1982</w:t>
      </w:r>
    </w:p>
    <w:p w14:paraId="3B2E2867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ИНН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540415474800 </w:t>
      </w: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СНИЛС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069-620-420 72</w:t>
      </w:r>
    </w:p>
    <w:p w14:paraId="74D0C617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 РФ: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01 13 885399 Отделом УФМС России по Алтайскому краю в городе Белокурихе 21.09.2014, код подразделения- 220-004</w:t>
      </w:r>
    </w:p>
    <w:p w14:paraId="084C55EC" w14:textId="22EE9E16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9F11E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 регистрации: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069A">
        <w:rPr>
          <w:rFonts w:ascii="Times New Roman" w:eastAsia="Times New Roman" w:hAnsi="Times New Roman" w:cs="Times New Roman"/>
          <w:sz w:val="24"/>
          <w:szCs w:val="24"/>
        </w:rPr>
        <w:t>Новосибирская область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, г </w:t>
      </w:r>
      <w:r w:rsidR="004A069A">
        <w:rPr>
          <w:rFonts w:ascii="Times New Roman" w:eastAsia="Times New Roman" w:hAnsi="Times New Roman" w:cs="Times New Roman"/>
          <w:sz w:val="24"/>
          <w:szCs w:val="24"/>
        </w:rPr>
        <w:t>Новосибирск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F11E5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069A">
        <w:rPr>
          <w:rFonts w:ascii="Times New Roman" w:eastAsia="Times New Roman" w:hAnsi="Times New Roman" w:cs="Times New Roman"/>
          <w:sz w:val="24"/>
          <w:szCs w:val="24"/>
        </w:rPr>
        <w:t>Стартовая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, д. </w:t>
      </w:r>
      <w:r w:rsidR="004A069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A069A">
        <w:rPr>
          <w:rFonts w:ascii="Times New Roman" w:eastAsia="Times New Roman" w:hAnsi="Times New Roman" w:cs="Times New Roman"/>
          <w:sz w:val="24"/>
          <w:szCs w:val="24"/>
        </w:rPr>
        <w:t xml:space="preserve">квартира 100, 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дата регистрации 01 января 2023 года</w:t>
      </w:r>
    </w:p>
    <w:p w14:paraId="7388F20F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4A069A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 на работу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-24.01.2023</w:t>
      </w:r>
    </w:p>
    <w:p w14:paraId="0EE9C37F" w14:textId="37336DC9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4A069A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Должность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 xml:space="preserve"> – Менеджер по продажам (ОКЗ 2433.9, Заключение договоров и проведение сделок)</w:t>
      </w:r>
    </w:p>
    <w:p w14:paraId="38FD8640" w14:textId="77777777" w:rsidR="009F11E5" w:rsidRPr="009F11E5" w:rsidRDefault="009F11E5" w:rsidP="009F11E5">
      <w:pPr>
        <w:rPr>
          <w:rFonts w:ascii="Times New Roman" w:eastAsia="Times New Roman" w:hAnsi="Times New Roman" w:cs="Times New Roman"/>
          <w:sz w:val="24"/>
          <w:szCs w:val="24"/>
        </w:rPr>
      </w:pPr>
      <w:r w:rsidRPr="004A069A">
        <w:rPr>
          <w:rFonts w:ascii="Times New Roman" w:eastAsia="Times New Roman" w:hAnsi="Times New Roman" w:cs="Times New Roman"/>
          <w:b/>
          <w:bCs/>
          <w:sz w:val="24"/>
          <w:szCs w:val="24"/>
        </w:rPr>
        <w:t>Оклад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-27 586,40</w:t>
      </w:r>
    </w:p>
    <w:p w14:paraId="5FD8F59C" w14:textId="6D07BDB3" w:rsidR="00767B89" w:rsidRPr="000F46BC" w:rsidRDefault="009F11E5" w:rsidP="000F46BC">
      <w:pPr>
        <w:rPr>
          <w:rFonts w:ascii="Times New Roman" w:eastAsia="Times New Roman" w:hAnsi="Times New Roman" w:cs="Times New Roman"/>
          <w:sz w:val="24"/>
          <w:szCs w:val="24"/>
        </w:rPr>
      </w:pPr>
      <w:r w:rsidRPr="004A069A">
        <w:rPr>
          <w:rFonts w:ascii="Times New Roman" w:eastAsia="Times New Roman" w:hAnsi="Times New Roman" w:cs="Times New Roman"/>
          <w:b/>
          <w:bCs/>
          <w:sz w:val="24"/>
          <w:szCs w:val="24"/>
        </w:rPr>
        <w:t>Счет учета затрат</w:t>
      </w:r>
      <w:r w:rsidRPr="009F11E5">
        <w:rPr>
          <w:rFonts w:ascii="Times New Roman" w:eastAsia="Times New Roman" w:hAnsi="Times New Roman" w:cs="Times New Roman"/>
          <w:sz w:val="24"/>
          <w:szCs w:val="24"/>
        </w:rPr>
        <w:t>-44</w:t>
      </w:r>
    </w:p>
    <w:p w14:paraId="21534F4B" w14:textId="77777777" w:rsidR="00767B89" w:rsidRPr="009F11E5" w:rsidRDefault="00767B89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15C01F" w14:textId="77777777" w:rsidR="00767B89" w:rsidRDefault="00767B89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17830DE" w14:textId="77777777" w:rsidR="00767B89" w:rsidRDefault="00767B89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1AF772B1" w14:textId="77777777" w:rsidR="00767B89" w:rsidRDefault="00767B89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1F7B310" w14:textId="77777777" w:rsidR="00767B89" w:rsidRDefault="00767B89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69D4095" w14:textId="77777777" w:rsidR="00767B89" w:rsidRDefault="00767B89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9C370D1" w14:textId="77777777" w:rsidR="00767B89" w:rsidRDefault="00767B89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9CBCFD9" w14:textId="77777777" w:rsidR="00767B89" w:rsidRDefault="00767B89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AF1B470" w14:textId="77777777" w:rsidR="00767B89" w:rsidRDefault="00767B89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5A40926" w14:textId="77777777" w:rsidR="00767B89" w:rsidRDefault="00767B89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sectPr w:rsidR="00767B89">
      <w:headerReference w:type="default" r:id="rId7"/>
      <w:footerReference w:type="default" r:id="rId8"/>
      <w:pgSz w:w="11910" w:h="16840"/>
      <w:pgMar w:top="720" w:right="280" w:bottom="300" w:left="420" w:header="283" w:footer="2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DB77E" w14:textId="77777777" w:rsidR="005405D7" w:rsidRDefault="005405D7">
      <w:r>
        <w:separator/>
      </w:r>
    </w:p>
  </w:endnote>
  <w:endnote w:type="continuationSeparator" w:id="0">
    <w:p w14:paraId="62880E9D" w14:textId="77777777" w:rsidR="005405D7" w:rsidRDefault="0054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F3B59" w14:textId="77777777" w:rsidR="00767B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11E5">
      <w:rPr>
        <w:noProof/>
        <w:color w:val="000000"/>
      </w:rPr>
      <w:t>1</w:t>
    </w:r>
    <w:r>
      <w:rPr>
        <w:color w:val="000000"/>
      </w:rPr>
      <w:fldChar w:fldCharType="end"/>
    </w:r>
  </w:p>
  <w:p w14:paraId="71546912" w14:textId="77777777" w:rsidR="00767B89" w:rsidRDefault="00767B8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0FEDA" w14:textId="77777777" w:rsidR="005405D7" w:rsidRDefault="005405D7">
      <w:r>
        <w:separator/>
      </w:r>
    </w:p>
  </w:footnote>
  <w:footnote w:type="continuationSeparator" w:id="0">
    <w:p w14:paraId="4EEEC072" w14:textId="77777777" w:rsidR="005405D7" w:rsidRDefault="00540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FB251" w14:textId="77777777" w:rsidR="00767B89" w:rsidRDefault="00767B8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89"/>
    <w:rsid w:val="000F46BC"/>
    <w:rsid w:val="004A069A"/>
    <w:rsid w:val="005405D7"/>
    <w:rsid w:val="00767B89"/>
    <w:rsid w:val="009F11E5"/>
    <w:rsid w:val="00ED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C06407"/>
  <w15:docId w15:val="{79A99FDB-1189-B448-AFE5-7FF28F4E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bidi="ru-RU"/>
    </w:rPr>
  </w:style>
  <w:style w:type="paragraph" w:styleId="1">
    <w:name w:val="heading 1"/>
    <w:basedOn w:val="a"/>
    <w:uiPriority w:val="9"/>
    <w:qFormat/>
    <w:pPr>
      <w:ind w:left="54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D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b/>
      <w:bCs/>
      <w:i/>
    </w:rPr>
  </w:style>
  <w:style w:type="paragraph" w:styleId="a5">
    <w:name w:val="List Paragraph"/>
    <w:basedOn w:val="a"/>
    <w:uiPriority w:val="34"/>
    <w:qFormat/>
    <w:pPr>
      <w:ind w:left="102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rvts15">
    <w:name w:val="rvts15"/>
    <w:basedOn w:val="a0"/>
    <w:rsid w:val="00E5684C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styleId="a6">
    <w:name w:val="Normal (Web)"/>
    <w:basedOn w:val="a"/>
    <w:uiPriority w:val="99"/>
    <w:unhideWhenUsed/>
    <w:rsid w:val="00E568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7">
    <w:name w:val="header"/>
    <w:basedOn w:val="a"/>
    <w:link w:val="a8"/>
    <w:uiPriority w:val="99"/>
    <w:unhideWhenUsed/>
    <w:rsid w:val="00E568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684C"/>
    <w:rPr>
      <w:rFonts w:ascii="Arial" w:eastAsia="Arial" w:hAnsi="Arial" w:cs="Arial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E568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684C"/>
    <w:rPr>
      <w:rFonts w:ascii="Arial" w:eastAsia="Arial" w:hAnsi="Arial" w:cs="Arial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EE3D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character" w:customStyle="1" w:styleId="rvts8">
    <w:name w:val="rvts8"/>
    <w:basedOn w:val="a0"/>
    <w:rsid w:val="001A7D3C"/>
  </w:style>
  <w:style w:type="character" w:customStyle="1" w:styleId="rvts11">
    <w:name w:val="rvts11"/>
    <w:basedOn w:val="a0"/>
    <w:rsid w:val="001A7D3C"/>
  </w:style>
  <w:style w:type="character" w:customStyle="1" w:styleId="rvts9">
    <w:name w:val="rvts9"/>
    <w:basedOn w:val="a0"/>
    <w:rsid w:val="001A7D3C"/>
  </w:style>
  <w:style w:type="table" w:styleId="ab">
    <w:name w:val="Table Grid"/>
    <w:basedOn w:val="a1"/>
    <w:uiPriority w:val="39"/>
    <w:rsid w:val="001A7D3C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1F286A"/>
    <w:pPr>
      <w:widowControl/>
    </w:pPr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D24A06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24A06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6/Tt9+jWRdfUWT+YNnx/w9WgIA==">AMUW2mXWTcPU4QUV62zU8Jv44k8Md3aCx6GHOZ54ZBIxe1j+H03c1pfT0Su3sMyOXsJLYhcPyEIKe2krm/80RCLANwf0DhPp7ss/5Mw/becl95YJQaFHnkY=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Грянина</dc:creator>
  <cp:lastModifiedBy>Microsoft Office User</cp:lastModifiedBy>
  <cp:revision>2</cp:revision>
  <dcterms:created xsi:type="dcterms:W3CDTF">2023-05-11T12:06:00Z</dcterms:created>
  <dcterms:modified xsi:type="dcterms:W3CDTF">2023-05-11T12:06:00Z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2019-05-13T00:00:00Z</vt:filetime>
  </property>
</Properties>
</file>